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中国•永仁直苴彝族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云上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赛装节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彝族赛装文化”青年创新创业大赛计划书作品格式要求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217" w:right="0" w:firstLine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（一）序号、编号（由组委会编号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请留白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：2021年中国•永仁直苴彝族“云上赛装节”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“彝族赛装文化”青年创新创业大赛、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团队/公司名称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（三）目录、创业计划书正文、附录、证明材料等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封面【例】</w:t>
      </w:r>
    </w:p>
    <w:tbl>
      <w:tblPr>
        <w:tblStyle w:val="4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</w:trPr>
        <w:tc>
          <w:tcPr>
            <w:tcW w:w="9055" w:type="dxa"/>
          </w:tcPr>
          <w:p>
            <w:pPr>
              <w:spacing w:before="0" w:line="357" w:lineRule="exact"/>
              <w:ind w:right="0"/>
              <w:jc w:val="left"/>
              <w:rPr>
                <w:rFonts w:hint="eastAsia" w:ascii="方正仿宋简体" w:hAnsi="方正仿宋简体" w:eastAsia="方正仿宋简体" w:cs="方正仿宋简体"/>
                <w:sz w:val="28"/>
                <w:vertAlign w:val="baseline"/>
                <w:lang w:eastAsia="zh-CN"/>
              </w:rPr>
            </w:pPr>
          </w:p>
          <w:p>
            <w:pPr>
              <w:spacing w:before="0" w:line="357" w:lineRule="exact"/>
              <w:ind w:right="0" w:firstLine="281" w:firstLineChars="100"/>
              <w:jc w:val="left"/>
              <w:rPr>
                <w:rFonts w:hint="eastAsia" w:ascii="宋体" w:hAnsi="宋体" w:eastAsia="宋体" w:cs="宋体"/>
                <w:b/>
                <w:bCs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vertAlign w:val="baseline"/>
                <w:lang w:eastAsia="zh-CN"/>
              </w:rPr>
              <w:t>序号：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spacing w:before="0" w:line="357" w:lineRule="exact"/>
              <w:ind w:right="0" w:firstLine="281" w:firstLineChars="100"/>
              <w:jc w:val="left"/>
              <w:rPr>
                <w:rFonts w:hint="eastAsia" w:ascii="宋体" w:hAnsi="宋体" w:eastAsia="宋体" w:cs="宋体"/>
                <w:b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vertAlign w:val="baseline"/>
                <w:lang w:eastAsia="zh-CN"/>
              </w:rPr>
              <w:t>编号：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before="0" w:line="357" w:lineRule="exact"/>
              <w:ind w:right="0" w:firstLine="280" w:firstLineChars="100"/>
              <w:jc w:val="left"/>
              <w:rPr>
                <w:rFonts w:hint="eastAsia" w:ascii="方正仿宋简体" w:hAnsi="方正仿宋简体" w:eastAsia="方正仿宋简体" w:cs="方正仿宋简体"/>
                <w:sz w:val="28"/>
                <w:vertAlign w:val="baseline"/>
                <w:lang w:val="en-US" w:eastAsia="zh-CN"/>
              </w:rPr>
            </w:pPr>
          </w:p>
          <w:p>
            <w:pPr>
              <w:spacing w:before="0" w:line="357" w:lineRule="exact"/>
              <w:ind w:right="0" w:firstLine="280" w:firstLineChars="100"/>
              <w:jc w:val="left"/>
              <w:rPr>
                <w:rFonts w:hint="eastAsia"/>
                <w:sz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right="0" w:firstLine="360" w:firstLineChars="10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right="0" w:firstLine="36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1年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中国•永仁直苴彝族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云上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赛装节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right="0" w:firstLine="36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彝族赛装文化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青年创新创业大赛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right="0" w:firstLine="400" w:firstLineChars="10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right="0" w:firstLine="400" w:firstLineChars="10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ind w:right="0" w:firstLine="321" w:firstLineChars="100"/>
              <w:jc w:val="center"/>
              <w:textAlignment w:val="auto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XX团队/XX公司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二、文字格式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（一）字体：宋体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（二）字号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标题：二号，粗体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一级标题：三号，粗体；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二级标题：小三号，粗体；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三级标题：四号，粗体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四级标题：小四号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粗体；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正文：小四号，例证加斜体。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（三）行距：单倍行距</w:t>
      </w:r>
    </w:p>
    <w:p>
      <w:pPr>
        <w:spacing w:before="121" w:line="321" w:lineRule="auto"/>
        <w:ind w:right="4793"/>
        <w:jc w:val="left"/>
        <w:rPr>
          <w:sz w:val="28"/>
        </w:rPr>
      </w:pPr>
      <w:r>
        <w:rPr>
          <w:sz w:val="28"/>
        </w:rPr>
        <w:t>【例】</w:t>
      </w:r>
    </w:p>
    <w:tbl>
      <w:tblPr>
        <w:tblStyle w:val="4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9726" w:type="dxa"/>
          </w:tcPr>
          <w:p>
            <w:pPr>
              <w:spacing w:before="0" w:line="584" w:lineRule="exact"/>
              <w:ind w:left="730" w:right="0" w:firstLine="0"/>
              <w:jc w:val="left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一、昆明 xx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pacing w:val="-79"/>
                <w:sz w:val="32"/>
                <w:szCs w:val="32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</w:rPr>
              <w:t>有限公司[一级标题]</w:t>
            </w:r>
          </w:p>
          <w:p>
            <w:pPr>
              <w:spacing w:before="55"/>
              <w:ind w:left="696" w:right="0" w:firstLine="0"/>
              <w:jc w:val="left"/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（一）</w:t>
            </w:r>
            <w:r>
              <w:rPr>
                <w:rFonts w:hint="eastAsia" w:asciiTheme="majorEastAsia" w:hAnsiTheme="majorEastAsia" w:eastAsiaTheme="majorEastAsia" w:cstheme="majorEastAsia"/>
                <w:b/>
                <w:spacing w:val="1"/>
                <w:sz w:val="30"/>
                <w:szCs w:val="30"/>
              </w:rPr>
              <w:t xml:space="preserve">昆明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xx</w:t>
            </w:r>
            <w:r>
              <w:rPr>
                <w:rFonts w:hint="eastAsia" w:asciiTheme="majorEastAsia" w:hAnsiTheme="majorEastAsia" w:eastAsiaTheme="majorEastAsia" w:cstheme="majorEastAsia"/>
                <w:b/>
                <w:spacing w:val="-71"/>
                <w:sz w:val="30"/>
                <w:szCs w:val="30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30"/>
                <w:szCs w:val="30"/>
              </w:rPr>
              <w:t>有限公司[二级标题]</w:t>
            </w:r>
          </w:p>
          <w:p>
            <w:pPr>
              <w:spacing w:before="91" w:line="511" w:lineRule="exact"/>
              <w:ind w:left="651" w:right="0" w:firstLine="0"/>
              <w:jc w:val="left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1、昆明 xx</w:t>
            </w:r>
            <w:r>
              <w:rPr>
                <w:rFonts w:hint="eastAsia" w:asciiTheme="majorEastAsia" w:hAnsiTheme="majorEastAsia" w:eastAsiaTheme="majorEastAsia" w:cstheme="majorEastAsia"/>
                <w:b/>
                <w:spacing w:val="-73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有限公司[三级标题]</w:t>
            </w:r>
          </w:p>
          <w:p>
            <w:pPr>
              <w:spacing w:before="0" w:line="437" w:lineRule="exact"/>
              <w:ind w:left="574" w:right="0" w:firstLine="0"/>
              <w:jc w:val="left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（1）昆明 xx</w:t>
            </w:r>
            <w:r>
              <w:rPr>
                <w:rFonts w:hint="eastAsia" w:asciiTheme="majorEastAsia" w:hAnsiTheme="majorEastAsia" w:eastAsiaTheme="majorEastAsia" w:cstheme="majorEastAsia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有限公司[四级标题]</w:t>
            </w:r>
          </w:p>
          <w:p>
            <w:pPr>
              <w:spacing w:before="81"/>
              <w:ind w:left="663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4"/>
                <w:sz w:val="24"/>
                <w:szCs w:val="24"/>
              </w:rPr>
              <w:t>昆明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  <w:t xml:space="preserve"> 有限公司……[正文]</w:t>
            </w:r>
          </w:p>
          <w:p>
            <w:pPr>
              <w:spacing w:before="121" w:line="321" w:lineRule="auto"/>
              <w:ind w:right="4793"/>
              <w:jc w:val="left"/>
              <w:rPr>
                <w:rFonts w:hint="eastAsia"/>
                <w:sz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版面格式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9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</w:rPr>
        <w:t>（一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）页眉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内容：2021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中国•永仁直苴彝族“云上赛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装</w:t>
      </w:r>
      <w:r>
        <w:rPr>
          <w:rFonts w:hint="eastAsia" w:ascii="仿宋_GB2312" w:hAnsi="仿宋_GB2312" w:eastAsia="仿宋_GB2312" w:cs="仿宋_GB2312"/>
          <w:sz w:val="32"/>
          <w:szCs w:val="32"/>
        </w:rPr>
        <w:t>节”“彝族赛装文化”青年创新创业大赛参赛汇总表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11" w:right="1231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字体：小五号；居中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9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</w:rPr>
        <w:t>（二）页面设置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11" w:right="1231" w:firstLine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</w:rPr>
        <w:t>页边距：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11" w:right="1231" w:firstLine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上：2.5 厘米</w:t>
      </w:r>
      <w:r>
        <w:rPr>
          <w:rFonts w:hint="default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下：2.5 厘米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11" w:right="1231" w:firstLine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左：3 厘米</w:t>
      </w:r>
      <w:r>
        <w:rPr>
          <w:rFonts w:hint="default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右：3 厘米</w:t>
      </w:r>
      <w:r>
        <w:rPr>
          <w:rFonts w:hint="default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装订线：0.5 厘米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11" w:right="1231" w:firstLine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</w:rPr>
        <w:t>页眉：1.5 厘米；页脚：1.5 厘米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11" w:right="1231" w:firstLine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</w:rPr>
        <w:t>纸型：A4，纵向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9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  <w:lang w:eastAsia="zh-CN"/>
        </w:rPr>
        <w:t>（三）插入页码</w:t>
      </w:r>
      <w:r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页面底端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; </w:t>
      </w:r>
      <w:r>
        <w:rPr>
          <w:rFonts w:hint="eastAsia" w:ascii="仿宋_GB2312" w:hAnsi="仿宋_GB2312" w:eastAsia="仿宋_GB2312" w:cs="仿宋_GB2312"/>
          <w:sz w:val="32"/>
          <w:szCs w:val="32"/>
        </w:rPr>
        <w:t>对齐方式：外侧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9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pacing w:val="-1"/>
          <w:sz w:val="32"/>
          <w:szCs w:val="32"/>
        </w:rPr>
        <w:t>（四）注释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字体：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宋体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五号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采用尾注，自定义标记为[1]，[2]，[3]……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注：专著为[M]， 报纸为[N]， 期刊文章为[J]，论文集为[C]， 学位论文为[D]，报告为[R]，标准为[S]，专利为[P]</w:t>
      </w:r>
    </w:p>
    <w:tbl>
      <w:tblPr>
        <w:tblStyle w:val="4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97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8" w:leftChars="0" w:right="873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[1]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[美]詹姆斯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·W·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沃克.人力资源战略[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].北京：中国人民大学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出版社，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2001：23-24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7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[2]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李强. 转型期冲突性的职业声望评价[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J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].中国社会科学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2000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  <w:szCs w:val="21"/>
                <w:lang w:eastAsia="zh-CN"/>
              </w:rPr>
              <w:t>）：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8" w:leftChars="0" w:right="872" w:rightChars="0"/>
              <w:jc w:val="left"/>
              <w:textAlignment w:val="auto"/>
              <w:rPr>
                <w:rFonts w:ascii="Times New Roman" w:hAnsi="Times New Roman" w:eastAsia="Times New Roman"/>
                <w:sz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[3]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Whyte, M.K.&amp; L. Parish. 1984, Urban Life in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Contemporary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China,Chicago: University of Chicago Press,</w:t>
            </w: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P78-79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（五）参考文献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格式同上，先中文后英文；中文按姓名的拼音排序，英文按姓名的字母排序。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其他未列出的问题请参见新闻出版署发布的《中国学术期刊（光盘版）检索与评价数据规范》。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、特别注意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在报送的作品中不得以任何形式出现作者姓名、所在学校、指导教师姓名等与作品无关的内容。</w:t>
      </w:r>
    </w:p>
    <w:p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团队创作时所需永仁县县情、项目情况简介、赛装文化简介等相关参考材料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，请登录百度网盘获取。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instrText xml:space="preserve"> HYPERLINK "https://pan.baidu.com/s/1f1MTWxgvLUAypcm5isKtFA"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https://pan.baidu.com/s/1f1MTWxgvLUAypcm5isKtFA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提取码： t2s5</w:t>
      </w:r>
    </w:p>
    <w:sectPr>
      <w:type w:val="continuous"/>
      <w:pgSz w:w="11900" w:h="16900"/>
      <w:pgMar w:top="2211" w:right="1474" w:bottom="1871" w:left="1587" w:header="720" w:footer="720" w:gutter="0"/>
      <w:lnNumType w:countBy="0" w:distance="36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3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2A07"/>
    <w:rsid w:val="04222A07"/>
    <w:rsid w:val="0890769F"/>
    <w:rsid w:val="33136015"/>
    <w:rsid w:val="3F866387"/>
    <w:rsid w:val="67017C4C"/>
    <w:rsid w:val="763A7FDE"/>
    <w:rsid w:val="76425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楚雄州永仁县党政机关单位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2021-03-01T06:58:00Z</dcterms:created>
  <dc:creator>sxy</dc:creator>
  <cp:lastModifiedBy>悦悦</cp:lastModifiedBy>
  <dcterms:modified xsi:type="dcterms:W3CDTF">2021-03-06T08:52:52Z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401376501_cloud</vt:lpwstr>
  </property>
</Properties>
</file>